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2752" w14:textId="6D1796C8" w:rsidR="00623463" w:rsidRDefault="004019AB">
      <w:r>
        <w:rPr>
          <w:noProof/>
        </w:rPr>
        <w:drawing>
          <wp:anchor distT="0" distB="0" distL="114300" distR="114300" simplePos="0" relativeHeight="251658240" behindDoc="1" locked="0" layoutInCell="1" allowOverlap="1" wp14:anchorId="3D006F4B" wp14:editId="15E78F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90725" cy="1990725"/>
            <wp:effectExtent l="0" t="0" r="9525" b="9525"/>
            <wp:wrapSquare wrapText="bothSides"/>
            <wp:docPr id="1" name="Resim 1" descr="https://upload.wikimedia.org/wikipedia/commons/thumb/a/a7/G%C3%B6khan_S_Hotamisligil.jpg/250px-G%C3%B6khan_S_Hotamislig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7/G%C3%B6khan_S_Hotamisligil.jpg/250px-G%C3%B6khan_S_Hotamislig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463">
        <w:t xml:space="preserve">Prof. Dr. </w:t>
      </w:r>
      <w:proofErr w:type="spellStart"/>
      <w:r w:rsidR="00623463">
        <w:t>Gökhan</w:t>
      </w:r>
      <w:proofErr w:type="spellEnd"/>
      <w:r w:rsidR="00623463">
        <w:t xml:space="preserve"> </w:t>
      </w:r>
      <w:proofErr w:type="spellStart"/>
      <w:r w:rsidR="00623463">
        <w:t>Hotamışlıgil</w:t>
      </w:r>
      <w:proofErr w:type="spellEnd"/>
      <w:r w:rsidR="00623463">
        <w:t xml:space="preserve">, </w:t>
      </w:r>
      <w:proofErr w:type="spellStart"/>
      <w:r w:rsidR="00623463">
        <w:t>Rize’nin</w:t>
      </w:r>
      <w:proofErr w:type="spellEnd"/>
      <w:r w:rsidR="00623463">
        <w:t xml:space="preserve"> </w:t>
      </w:r>
      <w:proofErr w:type="spellStart"/>
      <w:r w:rsidR="00623463">
        <w:t>Pazar</w:t>
      </w:r>
      <w:proofErr w:type="spellEnd"/>
      <w:r w:rsidR="00623463">
        <w:t xml:space="preserve"> </w:t>
      </w:r>
      <w:proofErr w:type="spellStart"/>
      <w:r w:rsidR="00623463">
        <w:t>ilçesinde</w:t>
      </w:r>
      <w:proofErr w:type="spellEnd"/>
      <w:r w:rsidR="00623463">
        <w:t xml:space="preserve"> </w:t>
      </w:r>
      <w:proofErr w:type="spellStart"/>
      <w:r w:rsidR="00623463">
        <w:t>doğmuş</w:t>
      </w:r>
      <w:proofErr w:type="spellEnd"/>
      <w:r w:rsidR="00623463">
        <w:t xml:space="preserve">; </w:t>
      </w:r>
      <w:proofErr w:type="spellStart"/>
      <w:r w:rsidR="00623463">
        <w:t>ilköğrenimini</w:t>
      </w:r>
      <w:proofErr w:type="spellEnd"/>
      <w:r w:rsidR="00623463">
        <w:t xml:space="preserve"> </w:t>
      </w:r>
      <w:proofErr w:type="spellStart"/>
      <w:r w:rsidR="00623463">
        <w:t>Vakfıkebir</w:t>
      </w:r>
      <w:proofErr w:type="spellEnd"/>
      <w:r w:rsidR="00623463">
        <w:t xml:space="preserve">, </w:t>
      </w:r>
      <w:proofErr w:type="spellStart"/>
      <w:r w:rsidR="00623463">
        <w:t>Turgutlu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Gediz’de</w:t>
      </w:r>
      <w:proofErr w:type="spellEnd"/>
      <w:r w:rsidR="00623463">
        <w:t xml:space="preserve"> </w:t>
      </w:r>
      <w:proofErr w:type="spellStart"/>
      <w:r w:rsidR="00623463">
        <w:t>tamamlamıştır</w:t>
      </w:r>
      <w:proofErr w:type="spellEnd"/>
      <w:r w:rsidR="00623463">
        <w:t xml:space="preserve">. 1980 </w:t>
      </w:r>
      <w:proofErr w:type="spellStart"/>
      <w:r w:rsidR="00623463">
        <w:t>yılında</w:t>
      </w:r>
      <w:proofErr w:type="spellEnd"/>
      <w:r w:rsidR="00623463">
        <w:t xml:space="preserve"> Ankara Anadolu Lisesi’nden,1986 </w:t>
      </w:r>
      <w:proofErr w:type="spellStart"/>
      <w:r w:rsidR="00623463">
        <w:t>yılında</w:t>
      </w:r>
      <w:proofErr w:type="spellEnd"/>
      <w:r w:rsidR="00623463">
        <w:t xml:space="preserve"> Ankara </w:t>
      </w:r>
      <w:proofErr w:type="spellStart"/>
      <w:r w:rsidR="00623463">
        <w:t>Üniversitesi</w:t>
      </w:r>
      <w:proofErr w:type="spellEnd"/>
      <w:r w:rsidR="00623463">
        <w:t xml:space="preserve"> </w:t>
      </w:r>
      <w:proofErr w:type="spellStart"/>
      <w:r w:rsidR="00623463">
        <w:t>Tıp</w:t>
      </w:r>
      <w:proofErr w:type="spellEnd"/>
      <w:r w:rsidR="00623463">
        <w:t xml:space="preserve"> </w:t>
      </w:r>
      <w:proofErr w:type="spellStart"/>
      <w:r w:rsidR="00623463">
        <w:t>Fakültesi’nden</w:t>
      </w:r>
      <w:proofErr w:type="spellEnd"/>
      <w:r w:rsidR="00623463">
        <w:t xml:space="preserve"> </w:t>
      </w:r>
      <w:proofErr w:type="spellStart"/>
      <w:r w:rsidR="00623463">
        <w:t>tıp</w:t>
      </w:r>
      <w:proofErr w:type="spellEnd"/>
      <w:r w:rsidR="00623463">
        <w:t xml:space="preserve"> </w:t>
      </w:r>
      <w:proofErr w:type="spellStart"/>
      <w:r w:rsidR="00623463">
        <w:t>doktoru</w:t>
      </w:r>
      <w:proofErr w:type="spellEnd"/>
      <w:r w:rsidR="00623463">
        <w:t xml:space="preserve"> </w:t>
      </w:r>
      <w:proofErr w:type="spellStart"/>
      <w:r w:rsidR="00623463">
        <w:t>unvanı</w:t>
      </w:r>
      <w:proofErr w:type="spellEnd"/>
      <w:r w:rsidR="00623463">
        <w:t xml:space="preserve"> </w:t>
      </w:r>
      <w:proofErr w:type="spellStart"/>
      <w:r w:rsidR="00623463">
        <w:t>ile</w:t>
      </w:r>
      <w:proofErr w:type="spellEnd"/>
      <w:r w:rsidR="00623463">
        <w:t xml:space="preserve"> </w:t>
      </w:r>
      <w:proofErr w:type="spellStart"/>
      <w:r w:rsidR="00623463">
        <w:t>mezun</w:t>
      </w:r>
      <w:proofErr w:type="spellEnd"/>
      <w:r w:rsidR="00623463">
        <w:t xml:space="preserve"> </w:t>
      </w:r>
      <w:proofErr w:type="spellStart"/>
      <w:r w:rsidR="00623463">
        <w:t>olmuştur</w:t>
      </w:r>
      <w:proofErr w:type="spellEnd"/>
      <w:r w:rsidR="00623463">
        <w:t xml:space="preserve">. Harvard </w:t>
      </w:r>
      <w:proofErr w:type="spellStart"/>
      <w:r w:rsidR="00623463">
        <w:t>Üniversitesi</w:t>
      </w:r>
      <w:proofErr w:type="spellEnd"/>
      <w:r w:rsidR="00623463">
        <w:t xml:space="preserve"> </w:t>
      </w:r>
      <w:proofErr w:type="spellStart"/>
      <w:r w:rsidR="00623463">
        <w:t>Tıp</w:t>
      </w:r>
      <w:proofErr w:type="spellEnd"/>
      <w:r w:rsidR="00623463">
        <w:t xml:space="preserve"> </w:t>
      </w:r>
      <w:proofErr w:type="spellStart"/>
      <w:r w:rsidR="00623463">
        <w:t>Fakültesi’nde</w:t>
      </w:r>
      <w:proofErr w:type="spellEnd"/>
      <w:r w:rsidR="00623463">
        <w:t xml:space="preserve"> </w:t>
      </w:r>
      <w:proofErr w:type="spellStart"/>
      <w:r w:rsidR="00623463">
        <w:t>doktorasını</w:t>
      </w:r>
      <w:proofErr w:type="spellEnd"/>
      <w:r w:rsidR="00623463">
        <w:t xml:space="preserve"> 1994 </w:t>
      </w:r>
      <w:proofErr w:type="spellStart"/>
      <w:r w:rsidR="00623463">
        <w:t>yılında</w:t>
      </w:r>
      <w:proofErr w:type="spellEnd"/>
      <w:r w:rsidR="00623463">
        <w:t xml:space="preserve"> </w:t>
      </w:r>
      <w:proofErr w:type="spellStart"/>
      <w:r w:rsidR="00623463">
        <w:t>tamamladıktan</w:t>
      </w:r>
      <w:proofErr w:type="spellEnd"/>
      <w:r w:rsidR="00623463">
        <w:t xml:space="preserve"> </w:t>
      </w:r>
      <w:proofErr w:type="spellStart"/>
      <w:r w:rsidR="00623463">
        <w:t>sonra</w:t>
      </w:r>
      <w:proofErr w:type="spellEnd"/>
      <w:r w:rsidR="00623463">
        <w:t xml:space="preserve">, Harvard T.H. Chan </w:t>
      </w:r>
      <w:proofErr w:type="spellStart"/>
      <w:r w:rsidR="00623463">
        <w:t>Kamu</w:t>
      </w:r>
      <w:proofErr w:type="spellEnd"/>
      <w:r w:rsidR="00623463">
        <w:t xml:space="preserve"> </w:t>
      </w:r>
      <w:proofErr w:type="spellStart"/>
      <w:r w:rsidR="00623463">
        <w:t>Sağlığı</w:t>
      </w:r>
      <w:proofErr w:type="spellEnd"/>
      <w:r w:rsidR="00623463">
        <w:t xml:space="preserve"> </w:t>
      </w:r>
      <w:proofErr w:type="spellStart"/>
      <w:r w:rsidR="00623463">
        <w:t>Okulu’nda</w:t>
      </w:r>
      <w:proofErr w:type="spellEnd"/>
      <w:r w:rsidR="00623463">
        <w:t xml:space="preserve"> </w:t>
      </w:r>
      <w:proofErr w:type="spellStart"/>
      <w:r w:rsidR="00623463">
        <w:t>akademik</w:t>
      </w:r>
      <w:proofErr w:type="spellEnd"/>
      <w:r w:rsidR="00623463">
        <w:t xml:space="preserve"> </w:t>
      </w:r>
      <w:proofErr w:type="spellStart"/>
      <w:r w:rsidR="00623463">
        <w:t>kariyerine</w:t>
      </w:r>
      <w:proofErr w:type="spellEnd"/>
      <w:r w:rsidR="00623463">
        <w:t xml:space="preserve"> </w:t>
      </w:r>
      <w:proofErr w:type="spellStart"/>
      <w:r w:rsidR="00623463">
        <w:t>başlamış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burada</w:t>
      </w:r>
      <w:proofErr w:type="spellEnd"/>
      <w:r w:rsidR="00623463">
        <w:t xml:space="preserve"> </w:t>
      </w:r>
      <w:proofErr w:type="spellStart"/>
      <w:r w:rsidR="00623463">
        <w:t>kendi</w:t>
      </w:r>
      <w:proofErr w:type="spellEnd"/>
      <w:r w:rsidR="00623463">
        <w:t xml:space="preserve"> </w:t>
      </w:r>
      <w:proofErr w:type="spellStart"/>
      <w:r w:rsidR="00623463">
        <w:t>laboratuvarını</w:t>
      </w:r>
      <w:proofErr w:type="spellEnd"/>
      <w:r w:rsidR="00623463">
        <w:t xml:space="preserve"> </w:t>
      </w:r>
      <w:proofErr w:type="spellStart"/>
      <w:r w:rsidR="00623463">
        <w:t>kurmuştur</w:t>
      </w:r>
      <w:proofErr w:type="spellEnd"/>
      <w:r w:rsidR="00623463">
        <w:t xml:space="preserve">. 2003 </w:t>
      </w:r>
      <w:proofErr w:type="spellStart"/>
      <w:r w:rsidR="00623463">
        <w:t>yılında</w:t>
      </w:r>
      <w:proofErr w:type="spellEnd"/>
      <w:r w:rsidR="00623463">
        <w:t xml:space="preserve"> </w:t>
      </w:r>
      <w:proofErr w:type="spellStart"/>
      <w:r w:rsidR="00623463">
        <w:t>profesörlük</w:t>
      </w:r>
      <w:proofErr w:type="spellEnd"/>
      <w:r w:rsidR="00623463">
        <w:t xml:space="preserve"> </w:t>
      </w:r>
      <w:proofErr w:type="spellStart"/>
      <w:r w:rsidR="00623463">
        <w:t>unvanı</w:t>
      </w:r>
      <w:proofErr w:type="spellEnd"/>
      <w:r w:rsidR="00623463">
        <w:t xml:space="preserve"> </w:t>
      </w:r>
      <w:proofErr w:type="spellStart"/>
      <w:r w:rsidR="00623463">
        <w:t>almış</w:t>
      </w:r>
      <w:proofErr w:type="spellEnd"/>
      <w:r w:rsidR="00623463">
        <w:t xml:space="preserve">; </w:t>
      </w:r>
      <w:proofErr w:type="spellStart"/>
      <w:r w:rsidR="00623463">
        <w:t>aynı</w:t>
      </w:r>
      <w:proofErr w:type="spellEnd"/>
      <w:r w:rsidR="00623463">
        <w:t xml:space="preserve"> </w:t>
      </w:r>
      <w:proofErr w:type="spellStart"/>
      <w:r w:rsidR="00623463">
        <w:t>yıl</w:t>
      </w:r>
      <w:proofErr w:type="spellEnd"/>
      <w:r w:rsidR="00623463">
        <w:t xml:space="preserve"> </w:t>
      </w:r>
      <w:proofErr w:type="spellStart"/>
      <w:r w:rsidR="00623463">
        <w:t>Genetik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Kompleks</w:t>
      </w:r>
      <w:proofErr w:type="spellEnd"/>
      <w:r w:rsidR="00623463">
        <w:t xml:space="preserve"> </w:t>
      </w:r>
      <w:proofErr w:type="spellStart"/>
      <w:r w:rsidR="00623463">
        <w:t>Hastalıklar</w:t>
      </w:r>
      <w:proofErr w:type="spellEnd"/>
      <w:r w:rsidR="00623463">
        <w:t xml:space="preserve"> </w:t>
      </w:r>
      <w:proofErr w:type="spellStart"/>
      <w:r w:rsidR="00623463">
        <w:t>Bölümü’nün</w:t>
      </w:r>
      <w:proofErr w:type="spellEnd"/>
      <w:r w:rsidR="00623463">
        <w:t xml:space="preserve"> </w:t>
      </w:r>
      <w:proofErr w:type="spellStart"/>
      <w:r w:rsidR="00623463">
        <w:t>kurucu</w:t>
      </w:r>
      <w:proofErr w:type="spellEnd"/>
      <w:r w:rsidR="00623463">
        <w:t xml:space="preserve"> </w:t>
      </w:r>
      <w:proofErr w:type="spellStart"/>
      <w:r w:rsidR="00623463">
        <w:t>başkanlığına</w:t>
      </w:r>
      <w:proofErr w:type="spellEnd"/>
      <w:r w:rsidR="00623463">
        <w:t xml:space="preserve"> </w:t>
      </w:r>
      <w:proofErr w:type="spellStart"/>
      <w:r w:rsidR="00623463">
        <w:t>getirilmiş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James S Simmons </w:t>
      </w:r>
      <w:proofErr w:type="spellStart"/>
      <w:r w:rsidR="00623463">
        <w:t>Profesörlük</w:t>
      </w:r>
      <w:proofErr w:type="spellEnd"/>
      <w:r w:rsidR="00623463">
        <w:t xml:space="preserve"> </w:t>
      </w:r>
      <w:proofErr w:type="spellStart"/>
      <w:r w:rsidR="00623463">
        <w:t>kürsüsüne</w:t>
      </w:r>
      <w:proofErr w:type="spellEnd"/>
      <w:r w:rsidR="00623463">
        <w:t xml:space="preserve"> </w:t>
      </w:r>
      <w:proofErr w:type="spellStart"/>
      <w:r w:rsidR="00623463">
        <w:t>yaşam</w:t>
      </w:r>
      <w:proofErr w:type="spellEnd"/>
      <w:r w:rsidR="00623463">
        <w:t xml:space="preserve"> </w:t>
      </w:r>
      <w:proofErr w:type="spellStart"/>
      <w:r w:rsidR="00623463">
        <w:t>boyu</w:t>
      </w:r>
      <w:proofErr w:type="spellEnd"/>
      <w:r w:rsidR="00623463">
        <w:t xml:space="preserve"> </w:t>
      </w:r>
      <w:proofErr w:type="spellStart"/>
      <w:r w:rsidR="00623463">
        <w:t>atanmıştır</w:t>
      </w:r>
      <w:proofErr w:type="spellEnd"/>
      <w:r w:rsidR="00623463">
        <w:t xml:space="preserve">.  </w:t>
      </w:r>
      <w:proofErr w:type="spellStart"/>
      <w:r w:rsidR="00623463">
        <w:t>Hotamışlıgil</w:t>
      </w:r>
      <w:proofErr w:type="spellEnd"/>
      <w:r w:rsidR="00623463">
        <w:t xml:space="preserve"> </w:t>
      </w:r>
      <w:proofErr w:type="spellStart"/>
      <w:r w:rsidR="00623463">
        <w:t>laboratuvarı</w:t>
      </w:r>
      <w:proofErr w:type="spellEnd"/>
      <w:r w:rsidR="00623463">
        <w:t xml:space="preserve"> 2014-2024 </w:t>
      </w:r>
      <w:proofErr w:type="spellStart"/>
      <w:r w:rsidR="00623463">
        <w:t>yılları</w:t>
      </w:r>
      <w:proofErr w:type="spellEnd"/>
      <w:r w:rsidR="00623463">
        <w:t> </w:t>
      </w:r>
      <w:proofErr w:type="spellStart"/>
      <w:r w:rsidR="00623463">
        <w:t>arasında</w:t>
      </w:r>
      <w:proofErr w:type="spellEnd"/>
      <w:r w:rsidR="00623463">
        <w:t xml:space="preserve"> </w:t>
      </w:r>
      <w:r w:rsidR="00623463">
        <w:br/>
        <w:t xml:space="preserve">Sabri </w:t>
      </w:r>
      <w:proofErr w:type="spellStart"/>
      <w:r w:rsidR="00623463">
        <w:t>Ülker</w:t>
      </w:r>
      <w:proofErr w:type="spellEnd"/>
      <w:r w:rsidR="00623463">
        <w:t xml:space="preserve"> </w:t>
      </w:r>
      <w:proofErr w:type="spellStart"/>
      <w:r w:rsidR="00623463">
        <w:t>Beslenme</w:t>
      </w:r>
      <w:proofErr w:type="spellEnd"/>
      <w:r w:rsidR="00623463">
        <w:t xml:space="preserve">, </w:t>
      </w:r>
      <w:proofErr w:type="spellStart"/>
      <w:r w:rsidR="00623463">
        <w:t>Genetik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Metabolizma</w:t>
      </w:r>
      <w:proofErr w:type="spellEnd"/>
      <w:r w:rsidR="00623463">
        <w:t xml:space="preserve"> </w:t>
      </w:r>
      <w:proofErr w:type="spellStart"/>
      <w:r w:rsidR="00623463">
        <w:t>Merkezi</w:t>
      </w:r>
      <w:proofErr w:type="spellEnd"/>
      <w:r w:rsidR="00623463">
        <w:t xml:space="preserve"> </w:t>
      </w:r>
      <w:proofErr w:type="spellStart"/>
      <w:r w:rsidR="00623463">
        <w:t>olarak</w:t>
      </w:r>
      <w:proofErr w:type="spellEnd"/>
      <w:r w:rsidR="00623463">
        <w:t xml:space="preserve"> </w:t>
      </w:r>
      <w:proofErr w:type="spellStart"/>
      <w:r w:rsidR="00623463">
        <w:t>isimlenmiş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Prof. Dr. </w:t>
      </w:r>
      <w:proofErr w:type="spellStart"/>
      <w:r w:rsidR="00623463">
        <w:t>Hotamışlıgil’in</w:t>
      </w:r>
      <w:proofErr w:type="spellEnd"/>
      <w:r w:rsidR="00623463">
        <w:t xml:space="preserve"> </w:t>
      </w:r>
      <w:proofErr w:type="spellStart"/>
      <w:r w:rsidR="00623463">
        <w:t>öncülüğünde</w:t>
      </w:r>
      <w:proofErr w:type="spellEnd"/>
      <w:r w:rsidR="00623463">
        <w:t xml:space="preserve"> </w:t>
      </w:r>
      <w:proofErr w:type="spellStart"/>
      <w:r w:rsidR="00623463">
        <w:t>metabolik</w:t>
      </w:r>
      <w:proofErr w:type="spellEnd"/>
      <w:r w:rsidR="00623463">
        <w:t xml:space="preserve"> </w:t>
      </w:r>
      <w:proofErr w:type="spellStart"/>
      <w:r w:rsidR="00623463">
        <w:t>hastalıklar</w:t>
      </w:r>
      <w:proofErr w:type="spellEnd"/>
      <w:r w:rsidR="00623463">
        <w:t xml:space="preserve"> </w:t>
      </w:r>
      <w:proofErr w:type="spellStart"/>
      <w:r w:rsidR="00623463">
        <w:t>alanındaki</w:t>
      </w:r>
      <w:proofErr w:type="spellEnd"/>
      <w:r w:rsidR="00623463">
        <w:t xml:space="preserve">  </w:t>
      </w:r>
      <w:proofErr w:type="spellStart"/>
      <w:r w:rsidR="00623463">
        <w:t>öncü</w:t>
      </w:r>
      <w:proofErr w:type="spellEnd"/>
      <w:r w:rsidR="00623463">
        <w:t xml:space="preserve"> </w:t>
      </w:r>
      <w:proofErr w:type="spellStart"/>
      <w:r w:rsidR="00623463">
        <w:t>araştırmalarına</w:t>
      </w:r>
      <w:proofErr w:type="spellEnd"/>
      <w:r w:rsidR="00623463">
        <w:t xml:space="preserve"> </w:t>
      </w:r>
      <w:proofErr w:type="spellStart"/>
      <w:r w:rsidR="00623463">
        <w:t>devam</w:t>
      </w:r>
      <w:proofErr w:type="spellEnd"/>
      <w:r w:rsidR="00623463">
        <w:t xml:space="preserve"> </w:t>
      </w:r>
      <w:proofErr w:type="spellStart"/>
      <w:r w:rsidR="00623463">
        <w:t>etmiştir</w:t>
      </w:r>
      <w:proofErr w:type="spellEnd"/>
      <w:r w:rsidR="00623463">
        <w:t xml:space="preserve">.  </w:t>
      </w:r>
      <w:proofErr w:type="spellStart"/>
      <w:r w:rsidR="00623463">
        <w:t>Hotamışlıgil</w:t>
      </w:r>
      <w:proofErr w:type="spellEnd"/>
      <w:r w:rsidR="00623463">
        <w:t xml:space="preserve"> </w:t>
      </w:r>
      <w:proofErr w:type="spellStart"/>
      <w:r w:rsidR="00623463">
        <w:t>şu</w:t>
      </w:r>
      <w:proofErr w:type="spellEnd"/>
      <w:r w:rsidR="00623463">
        <w:t xml:space="preserve"> an Harvard </w:t>
      </w:r>
      <w:proofErr w:type="spellStart"/>
      <w:r w:rsidR="00623463">
        <w:t>Kardiyovascular</w:t>
      </w:r>
      <w:proofErr w:type="spellEnd"/>
      <w:r w:rsidR="00623463">
        <w:t xml:space="preserve"> </w:t>
      </w:r>
      <w:proofErr w:type="spellStart"/>
      <w:proofErr w:type="gramStart"/>
      <w:r w:rsidR="00623463">
        <w:t>Hastalıkları</w:t>
      </w:r>
      <w:proofErr w:type="spellEnd"/>
      <w:r w:rsidR="00623463">
        <w:t xml:space="preserve">  </w:t>
      </w:r>
      <w:proofErr w:type="spellStart"/>
      <w:r w:rsidR="00623463">
        <w:t>Merkezi</w:t>
      </w:r>
      <w:proofErr w:type="spellEnd"/>
      <w:proofErr w:type="gramEnd"/>
      <w:r w:rsidR="00623463">
        <w:t xml:space="preserve"> (CAP-CVD) </w:t>
      </w:r>
      <w:proofErr w:type="spellStart"/>
      <w:r w:rsidR="00623463">
        <w:t>başkanıdır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Türkiye</w:t>
      </w:r>
      <w:proofErr w:type="spellEnd"/>
      <w:r w:rsidR="00623463">
        <w:t xml:space="preserve"> </w:t>
      </w:r>
      <w:proofErr w:type="spellStart"/>
      <w:r w:rsidR="00623463">
        <w:t>İş</w:t>
      </w:r>
      <w:proofErr w:type="spellEnd"/>
      <w:r w:rsidR="00623463">
        <w:t xml:space="preserve"> </w:t>
      </w:r>
      <w:proofErr w:type="spellStart"/>
      <w:r w:rsidR="00623463">
        <w:t>Bankası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İş</w:t>
      </w:r>
      <w:proofErr w:type="spellEnd"/>
      <w:r w:rsidR="00623463">
        <w:t xml:space="preserve"> </w:t>
      </w:r>
      <w:proofErr w:type="spellStart"/>
      <w:r w:rsidR="00623463">
        <w:t>Girişim</w:t>
      </w:r>
      <w:proofErr w:type="spellEnd"/>
      <w:r w:rsidR="00623463">
        <w:t xml:space="preserve"> </w:t>
      </w:r>
      <w:proofErr w:type="spellStart"/>
      <w:r w:rsidR="00623463">
        <w:t>ile</w:t>
      </w:r>
      <w:proofErr w:type="spellEnd"/>
      <w:r w:rsidR="00623463">
        <w:t xml:space="preserve"> </w:t>
      </w:r>
      <w:proofErr w:type="spellStart"/>
      <w:r w:rsidR="00623463">
        <w:t>oluşturdukları</w:t>
      </w:r>
      <w:proofErr w:type="spellEnd"/>
      <w:r w:rsidR="00623463">
        <w:t> </w:t>
      </w:r>
      <w:proofErr w:type="spellStart"/>
      <w:r w:rsidR="00623463">
        <w:t>Enlila</w:t>
      </w:r>
      <w:proofErr w:type="spellEnd"/>
      <w:r w:rsidR="00623463">
        <w:t xml:space="preserve"> </w:t>
      </w:r>
      <w:proofErr w:type="spellStart"/>
      <w:r w:rsidR="00623463">
        <w:t>projesi</w:t>
      </w:r>
      <w:proofErr w:type="spellEnd"/>
      <w:r w:rsidR="00623463">
        <w:t xml:space="preserve"> </w:t>
      </w:r>
      <w:proofErr w:type="spellStart"/>
      <w:r w:rsidR="00623463">
        <w:t>ile</w:t>
      </w:r>
      <w:proofErr w:type="spellEnd"/>
      <w:r w:rsidR="00623463">
        <w:t xml:space="preserve"> </w:t>
      </w:r>
      <w:proofErr w:type="spellStart"/>
      <w:r w:rsidR="00623463">
        <w:t>bilimsel</w:t>
      </w:r>
      <w:proofErr w:type="spellEnd"/>
      <w:r w:rsidR="00623463">
        <w:t xml:space="preserve"> </w:t>
      </w:r>
      <w:proofErr w:type="spellStart"/>
      <w:r w:rsidR="00623463">
        <w:t>çalışmaların</w:t>
      </w:r>
      <w:proofErr w:type="spellEnd"/>
      <w:r w:rsidR="00623463">
        <w:t xml:space="preserve"> </w:t>
      </w:r>
      <w:proofErr w:type="spellStart"/>
      <w:r w:rsidR="00623463">
        <w:t>ilerletilmesi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insana</w:t>
      </w:r>
      <w:proofErr w:type="spellEnd"/>
      <w:r w:rsidR="00623463">
        <w:t xml:space="preserve"> </w:t>
      </w:r>
      <w:proofErr w:type="spellStart"/>
      <w:r w:rsidR="00623463">
        <w:t>geçiş</w:t>
      </w:r>
      <w:proofErr w:type="spellEnd"/>
      <w:r w:rsidR="00623463">
        <w:t xml:space="preserve"> </w:t>
      </w:r>
      <w:proofErr w:type="spellStart"/>
      <w:r w:rsidR="00623463">
        <w:t>aşamasına</w:t>
      </w:r>
      <w:proofErr w:type="spellEnd"/>
      <w:r w:rsidR="00623463">
        <w:t xml:space="preserve"> </w:t>
      </w:r>
      <w:proofErr w:type="spellStart"/>
      <w:r w:rsidR="00623463">
        <w:t>erişmesi</w:t>
      </w:r>
      <w:proofErr w:type="spellEnd"/>
      <w:r w:rsidR="00623463">
        <w:t xml:space="preserve"> </w:t>
      </w:r>
      <w:proofErr w:type="spellStart"/>
      <w:r w:rsidR="00623463">
        <w:t>üzerinde</w:t>
      </w:r>
      <w:proofErr w:type="spellEnd"/>
      <w:r w:rsidR="00623463">
        <w:t xml:space="preserve">, </w:t>
      </w:r>
      <w:proofErr w:type="spellStart"/>
      <w:r w:rsidR="00623463">
        <w:t>uluslararası</w:t>
      </w:r>
      <w:proofErr w:type="spellEnd"/>
      <w:r w:rsidR="00623463">
        <w:t xml:space="preserve"> </w:t>
      </w:r>
      <w:proofErr w:type="spellStart"/>
      <w:r w:rsidR="00623463">
        <w:t>bilimsel</w:t>
      </w:r>
      <w:proofErr w:type="spellEnd"/>
      <w:r w:rsidR="00623463">
        <w:t xml:space="preserve"> </w:t>
      </w:r>
      <w:proofErr w:type="spellStart"/>
      <w:r w:rsidR="00623463">
        <w:t>iş</w:t>
      </w:r>
      <w:proofErr w:type="spellEnd"/>
      <w:r w:rsidR="00623463">
        <w:t xml:space="preserve"> </w:t>
      </w:r>
      <w:proofErr w:type="spellStart"/>
      <w:r w:rsidR="00623463">
        <w:t>birliklerinin</w:t>
      </w:r>
      <w:proofErr w:type="spellEnd"/>
      <w:r w:rsidR="00623463">
        <w:t xml:space="preserve"> </w:t>
      </w:r>
      <w:proofErr w:type="spellStart"/>
      <w:r w:rsidR="00623463">
        <w:t>geliştirilmesi</w:t>
      </w:r>
      <w:proofErr w:type="spellEnd"/>
      <w:r w:rsidR="00623463">
        <w:t xml:space="preserve">, </w:t>
      </w:r>
      <w:proofErr w:type="spellStart"/>
      <w:r w:rsidR="00623463">
        <w:t>uzun</w:t>
      </w:r>
      <w:proofErr w:type="spellEnd"/>
      <w:r w:rsidR="00623463">
        <w:t xml:space="preserve"> </w:t>
      </w:r>
      <w:proofErr w:type="spellStart"/>
      <w:r w:rsidR="00623463">
        <w:t>vadeli</w:t>
      </w:r>
      <w:proofErr w:type="spellEnd"/>
      <w:r w:rsidR="00623463">
        <w:t xml:space="preserve"> </w:t>
      </w:r>
      <w:proofErr w:type="spellStart"/>
      <w:r w:rsidR="00623463">
        <w:t>projelerin</w:t>
      </w:r>
      <w:proofErr w:type="spellEnd"/>
      <w:r w:rsidR="00623463">
        <w:t xml:space="preserve"> </w:t>
      </w:r>
      <w:proofErr w:type="spellStart"/>
      <w:r w:rsidR="00623463">
        <w:t>desteklenmesi</w:t>
      </w:r>
      <w:proofErr w:type="spellEnd"/>
      <w:r w:rsidR="00623463">
        <w:t xml:space="preserve"> </w:t>
      </w:r>
      <w:proofErr w:type="spellStart"/>
      <w:r w:rsidR="00623463">
        <w:t>ve</w:t>
      </w:r>
      <w:proofErr w:type="spellEnd"/>
      <w:r w:rsidR="00623463">
        <w:t xml:space="preserve"> </w:t>
      </w:r>
      <w:proofErr w:type="spellStart"/>
      <w:r w:rsidR="00623463">
        <w:t>bilimsel</w:t>
      </w:r>
      <w:proofErr w:type="spellEnd"/>
      <w:r w:rsidR="00623463">
        <w:t xml:space="preserve"> </w:t>
      </w:r>
      <w:proofErr w:type="spellStart"/>
      <w:r w:rsidR="00623463">
        <w:t>eğitimin</w:t>
      </w:r>
      <w:proofErr w:type="spellEnd"/>
      <w:r w:rsidR="00623463">
        <w:t xml:space="preserve"> </w:t>
      </w:r>
      <w:proofErr w:type="spellStart"/>
      <w:r w:rsidR="00623463">
        <w:t>teşvik</w:t>
      </w:r>
      <w:proofErr w:type="spellEnd"/>
      <w:r w:rsidR="00623463">
        <w:t xml:space="preserve"> </w:t>
      </w:r>
      <w:proofErr w:type="spellStart"/>
      <w:r w:rsidR="00623463">
        <w:t>edilmesi</w:t>
      </w:r>
      <w:proofErr w:type="spellEnd"/>
      <w:r w:rsidR="00623463">
        <w:t xml:space="preserve"> </w:t>
      </w:r>
      <w:proofErr w:type="spellStart"/>
      <w:r w:rsidR="00623463">
        <w:t>amacıyla</w:t>
      </w:r>
      <w:proofErr w:type="spellEnd"/>
      <w:r w:rsidR="00623463">
        <w:t xml:space="preserve"> </w:t>
      </w:r>
      <w:proofErr w:type="spellStart"/>
      <w:r w:rsidR="00623463">
        <w:t>önemli</w:t>
      </w:r>
      <w:proofErr w:type="spellEnd"/>
      <w:r w:rsidR="00623463">
        <w:t xml:space="preserve"> </w:t>
      </w:r>
      <w:proofErr w:type="spellStart"/>
      <w:r w:rsidR="00623463">
        <w:t>bir</w:t>
      </w:r>
      <w:proofErr w:type="spellEnd"/>
      <w:r w:rsidR="00623463">
        <w:t xml:space="preserve"> </w:t>
      </w:r>
      <w:proofErr w:type="spellStart"/>
      <w:r w:rsidR="00623463">
        <w:t>rol</w:t>
      </w:r>
      <w:proofErr w:type="spellEnd"/>
      <w:r w:rsidR="00623463">
        <w:t xml:space="preserve"> </w:t>
      </w:r>
      <w:proofErr w:type="spellStart"/>
      <w:r w:rsidR="00623463">
        <w:t>üstlenmektedir</w:t>
      </w:r>
      <w:proofErr w:type="spellEnd"/>
      <w:r w:rsidR="00623463">
        <w:t>.</w:t>
      </w:r>
    </w:p>
    <w:p w14:paraId="7935DFCC" w14:textId="77777777" w:rsidR="00623463" w:rsidRDefault="00623463">
      <w:r>
        <w:br/>
      </w:r>
      <w:proofErr w:type="spellStart"/>
      <w:r>
        <w:t>Bilimsel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; </w:t>
      </w:r>
      <w:proofErr w:type="spellStart"/>
      <w:r>
        <w:t>obezite</w:t>
      </w:r>
      <w:proofErr w:type="spellEnd"/>
      <w:r>
        <w:t xml:space="preserve">, </w:t>
      </w:r>
      <w:proofErr w:type="spellStart"/>
      <w:r>
        <w:t>diyabet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kardiyovasküler</w:t>
      </w:r>
      <w:proofErr w:type="spellEnd"/>
      <w:r>
        <w:t xml:space="preserve"> </w:t>
      </w:r>
      <w:proofErr w:type="spellStart"/>
      <w:r>
        <w:t>hastalıkların</w:t>
      </w:r>
      <w:proofErr w:type="spellEnd"/>
      <w:r>
        <w:t xml:space="preserve"> </w:t>
      </w:r>
      <w:proofErr w:type="spellStart"/>
      <w:r>
        <w:t>moleküler</w:t>
      </w:r>
      <w:proofErr w:type="spellEnd"/>
      <w:r>
        <w:t xml:space="preserve"> </w:t>
      </w:r>
      <w:proofErr w:type="spellStart"/>
      <w:r>
        <w:t>temellerine</w:t>
      </w:r>
      <w:proofErr w:type="spellEnd"/>
      <w:r>
        <w:t xml:space="preserve"> </w:t>
      </w:r>
      <w:proofErr w:type="spellStart"/>
      <w:r>
        <w:t>odaklanmakta</w:t>
      </w:r>
      <w:proofErr w:type="spellEnd"/>
      <w:r>
        <w:t xml:space="preserve">; </w:t>
      </w:r>
      <w:proofErr w:type="spellStart"/>
      <w:r>
        <w:t>bağışıklık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metabolizma</w:t>
      </w:r>
      <w:proofErr w:type="spellEnd"/>
      <w:r>
        <w:t xml:space="preserve"> </w:t>
      </w:r>
      <w:proofErr w:type="spellStart"/>
      <w:r>
        <w:t>etkileşimini</w:t>
      </w:r>
      <w:proofErr w:type="spellEnd"/>
      <w:r>
        <w:t xml:space="preserve"> </w:t>
      </w:r>
      <w:proofErr w:type="spellStart"/>
      <w:r>
        <w:t>inceleyen</w:t>
      </w:r>
      <w:proofErr w:type="spellEnd"/>
      <w:r>
        <w:t xml:space="preserve"> </w:t>
      </w:r>
      <w:proofErr w:type="spellStart"/>
      <w:r>
        <w:t>araştırmaları</w:t>
      </w:r>
      <w:proofErr w:type="spellEnd"/>
      <w:r>
        <w:t xml:space="preserve"> “</w:t>
      </w:r>
      <w:proofErr w:type="spellStart"/>
      <w:r>
        <w:t>immünometabolizma</w:t>
      </w:r>
      <w:proofErr w:type="spellEnd"/>
      <w:r>
        <w:t xml:space="preserve">” </w:t>
      </w:r>
      <w:proofErr w:type="spellStart"/>
      <w:r>
        <w:t>alanının</w:t>
      </w:r>
      <w:proofErr w:type="spellEnd"/>
      <w:r>
        <w:t xml:space="preserve"> </w:t>
      </w:r>
      <w:proofErr w:type="spellStart"/>
      <w:r>
        <w:t>doğmasına</w:t>
      </w:r>
      <w:proofErr w:type="spellEnd"/>
      <w:r>
        <w:t xml:space="preserve"> </w:t>
      </w:r>
      <w:proofErr w:type="spellStart"/>
      <w:r>
        <w:t>öncülük</w:t>
      </w:r>
      <w:proofErr w:type="spellEnd"/>
      <w:r>
        <w:t xml:space="preserve"> </w:t>
      </w:r>
      <w:proofErr w:type="spellStart"/>
      <w:r>
        <w:t>etmiştir</w:t>
      </w:r>
      <w:proofErr w:type="spellEnd"/>
      <w:r>
        <w:t>. “</w:t>
      </w:r>
      <w:proofErr w:type="spellStart"/>
      <w:r>
        <w:t>Metaflamasyon</w:t>
      </w:r>
      <w:proofErr w:type="spellEnd"/>
      <w:r>
        <w:t xml:space="preserve">” </w:t>
      </w:r>
      <w:proofErr w:type="spellStart"/>
      <w:r>
        <w:t>kavramını</w:t>
      </w:r>
      <w:proofErr w:type="spellEnd"/>
      <w:r>
        <w:t xml:space="preserve"> </w:t>
      </w:r>
      <w:proofErr w:type="spellStart"/>
      <w:r>
        <w:t>literatüre</w:t>
      </w:r>
      <w:proofErr w:type="spellEnd"/>
      <w:r>
        <w:t xml:space="preserve"> </w:t>
      </w:r>
      <w:proofErr w:type="spellStart"/>
      <w:r>
        <w:t>kazandırmış</w:t>
      </w:r>
      <w:proofErr w:type="spellEnd"/>
      <w:r>
        <w:t xml:space="preserve">; </w:t>
      </w:r>
      <w:proofErr w:type="spellStart"/>
      <w:r>
        <w:t>insülin</w:t>
      </w:r>
      <w:proofErr w:type="spellEnd"/>
      <w:r>
        <w:t xml:space="preserve"> </w:t>
      </w:r>
      <w:proofErr w:type="spellStart"/>
      <w:r>
        <w:t>direncinde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oynayan</w:t>
      </w:r>
      <w:proofErr w:type="spellEnd"/>
      <w:r>
        <w:t xml:space="preserve"> JNK, PKR, STAMP2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moleküllerin</w:t>
      </w:r>
      <w:proofErr w:type="spellEnd"/>
      <w:r>
        <w:t xml:space="preserve"> </w:t>
      </w:r>
      <w:proofErr w:type="spellStart"/>
      <w:r>
        <w:t>işlevlerini</w:t>
      </w:r>
      <w:proofErr w:type="spellEnd"/>
      <w:r>
        <w:t xml:space="preserve"> </w:t>
      </w:r>
      <w:proofErr w:type="spellStart"/>
      <w:r>
        <w:t>tanımlamıştır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endoplazmik</w:t>
      </w:r>
      <w:proofErr w:type="spellEnd"/>
      <w:r>
        <w:t xml:space="preserve"> </w:t>
      </w:r>
      <w:proofErr w:type="spellStart"/>
      <w:r>
        <w:t>retikulum</w:t>
      </w:r>
      <w:proofErr w:type="spellEnd"/>
      <w:r>
        <w:t xml:space="preserve"> </w:t>
      </w:r>
      <w:proofErr w:type="spellStart"/>
      <w:r>
        <w:t>stresi</w:t>
      </w:r>
      <w:proofErr w:type="spellEnd"/>
      <w:r>
        <w:t xml:space="preserve">, </w:t>
      </w:r>
      <w:proofErr w:type="spellStart"/>
      <w:r>
        <w:t>organel</w:t>
      </w:r>
      <w:proofErr w:type="spellEnd"/>
      <w:r>
        <w:t xml:space="preserve"> </w:t>
      </w:r>
      <w:proofErr w:type="spellStart"/>
      <w:r>
        <w:t>dinamiği</w:t>
      </w:r>
      <w:proofErr w:type="spellEnd"/>
      <w:r>
        <w:t xml:space="preserve">, </w:t>
      </w:r>
      <w:proofErr w:type="spellStart"/>
      <w:r>
        <w:t>otofaji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lipid </w:t>
      </w:r>
      <w:proofErr w:type="spellStart"/>
      <w:r>
        <w:t>sinyali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metabolik</w:t>
      </w:r>
      <w:proofErr w:type="spellEnd"/>
      <w:r>
        <w:t xml:space="preserve"> </w:t>
      </w:r>
      <w:proofErr w:type="spellStart"/>
      <w:r>
        <w:t>hastalıklarla</w:t>
      </w:r>
      <w:proofErr w:type="spellEnd"/>
      <w:r>
        <w:t xml:space="preserve"> </w:t>
      </w:r>
      <w:proofErr w:type="spellStart"/>
      <w:r>
        <w:t>ilişkisini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koymuş</w:t>
      </w:r>
      <w:proofErr w:type="spellEnd"/>
      <w:r>
        <w:t>; “</w:t>
      </w:r>
      <w:proofErr w:type="spellStart"/>
      <w:r>
        <w:t>lipokin</w:t>
      </w:r>
      <w:proofErr w:type="spellEnd"/>
      <w:r>
        <w:t xml:space="preserve">”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metabolik</w:t>
      </w:r>
      <w:proofErr w:type="spellEnd"/>
      <w:r>
        <w:t xml:space="preserve"> </w:t>
      </w:r>
      <w:proofErr w:type="spellStart"/>
      <w:r>
        <w:t>faydalı</w:t>
      </w:r>
      <w:proofErr w:type="spellEnd"/>
      <w:r>
        <w:t xml:space="preserve"> lipid-</w:t>
      </w:r>
      <w:proofErr w:type="spellStart"/>
      <w:r>
        <w:t>hormonunu</w:t>
      </w:r>
      <w:proofErr w:type="spellEnd"/>
      <w:r>
        <w:t xml:space="preserve"> </w:t>
      </w:r>
      <w:proofErr w:type="spellStart"/>
      <w:r>
        <w:t>tanımlamıştır</w:t>
      </w:r>
      <w:proofErr w:type="spellEnd"/>
      <w:r>
        <w:t xml:space="preserve">. </w:t>
      </w:r>
      <w:proofErr w:type="spellStart"/>
      <w:r>
        <w:t>Hotamışligil</w:t>
      </w:r>
      <w:proofErr w:type="spellEnd"/>
      <w:r>
        <w:t xml:space="preserve"> </w:t>
      </w:r>
      <w:proofErr w:type="spellStart"/>
      <w:r>
        <w:t>laboratuvarında</w:t>
      </w:r>
      <w:proofErr w:type="spellEnd"/>
      <w:r>
        <w:t xml:space="preserve"> </w:t>
      </w:r>
      <w:proofErr w:type="spellStart"/>
      <w:r>
        <w:t>keşfedilen</w:t>
      </w:r>
      <w:proofErr w:type="spellEnd"/>
      <w:r>
        <w:t xml:space="preserve"> FABP4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Fabkin</w:t>
      </w:r>
      <w:proofErr w:type="spellEnd"/>
      <w:r>
        <w:t xml:space="preserve"> </w:t>
      </w:r>
      <w:proofErr w:type="spellStart"/>
      <w:r>
        <w:t>hormonları</w:t>
      </w:r>
      <w:proofErr w:type="spellEnd"/>
      <w:r>
        <w:t xml:space="preserve"> </w:t>
      </w:r>
      <w:proofErr w:type="spellStart"/>
      <w:r>
        <w:t>şişmanlık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yaşlanma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hastalıklara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ilaç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fırsatları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programları</w:t>
      </w:r>
      <w:proofErr w:type="spellEnd"/>
      <w:r>
        <w:t> </w:t>
      </w:r>
      <w:proofErr w:type="spellStart"/>
      <w:r>
        <w:t>oluşturmuştur</w:t>
      </w:r>
      <w:proofErr w:type="spellEnd"/>
      <w:r>
        <w:t xml:space="preserve">.  </w:t>
      </w:r>
      <w:r>
        <w:br/>
        <w:t xml:space="preserve">Harvard </w:t>
      </w:r>
      <w:proofErr w:type="spellStart"/>
      <w:r>
        <w:t>Üniversitesi'nde</w:t>
      </w:r>
      <w:proofErr w:type="spellEnd"/>
      <w:r>
        <w:t xml:space="preserve"> </w:t>
      </w:r>
      <w:proofErr w:type="spellStart"/>
      <w:r>
        <w:t>mentorluk</w:t>
      </w:r>
      <w:proofErr w:type="spellEnd"/>
      <w:r>
        <w:t xml:space="preserve"> </w:t>
      </w:r>
      <w:proofErr w:type="spellStart"/>
      <w:r>
        <w:t>ödülüne</w:t>
      </w:r>
      <w:proofErr w:type="spellEnd"/>
      <w:r>
        <w:t xml:space="preserve"> </w:t>
      </w:r>
      <w:proofErr w:type="spellStart"/>
      <w:r>
        <w:t>layık</w:t>
      </w:r>
      <w:proofErr w:type="spellEnd"/>
      <w:r>
        <w:t xml:space="preserve"> </w:t>
      </w:r>
      <w:proofErr w:type="spellStart"/>
      <w:r>
        <w:t>görülen</w:t>
      </w:r>
      <w:proofErr w:type="spellEnd"/>
      <w:r>
        <w:t xml:space="preserve"> Prof. Dr. </w:t>
      </w:r>
      <w:proofErr w:type="spellStart"/>
      <w:r>
        <w:t>Hotamışlıgil</w:t>
      </w:r>
      <w:proofErr w:type="spellEnd"/>
      <w:r>
        <w:t xml:space="preserve">, </w:t>
      </w:r>
      <w:proofErr w:type="spellStart"/>
      <w:r>
        <w:t>Türk-Amerikan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İnsanları</w:t>
      </w:r>
      <w:proofErr w:type="spellEnd"/>
      <w:r>
        <w:t xml:space="preserve"> </w:t>
      </w:r>
      <w:proofErr w:type="spellStart"/>
      <w:r>
        <w:t>Derneği</w:t>
      </w:r>
      <w:proofErr w:type="spellEnd"/>
      <w:r>
        <w:t xml:space="preserve"> (TASSA) </w:t>
      </w:r>
      <w:proofErr w:type="spellStart"/>
      <w:r>
        <w:t>ve</w:t>
      </w:r>
      <w:proofErr w:type="spellEnd"/>
      <w:r>
        <w:t xml:space="preserve"> Boston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Biyoloji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oluşumlarla</w:t>
      </w:r>
      <w:proofErr w:type="spellEnd"/>
      <w:r>
        <w:t xml:space="preserve"> </w:t>
      </w:r>
      <w:proofErr w:type="spellStart"/>
      <w:r>
        <w:t>genç</w:t>
      </w:r>
      <w:proofErr w:type="spellEnd"/>
      <w:r>
        <w:t xml:space="preserve"> </w:t>
      </w:r>
      <w:proofErr w:type="spellStart"/>
      <w:r>
        <w:t>araştırmacılarla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çalışmaktadır</w:t>
      </w:r>
      <w:proofErr w:type="spellEnd"/>
      <w:r>
        <w:t xml:space="preserve">. TÜBA </w:t>
      </w:r>
      <w:proofErr w:type="spellStart"/>
      <w:r>
        <w:t>asil</w:t>
      </w:r>
      <w:proofErr w:type="spellEnd"/>
      <w:r>
        <w:t xml:space="preserve"> </w:t>
      </w:r>
      <w:proofErr w:type="spellStart"/>
      <w:r>
        <w:t>üyesidir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Kadir Has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Mütevelli</w:t>
      </w:r>
      <w:proofErr w:type="spellEnd"/>
      <w:r>
        <w:t xml:space="preserve"> </w:t>
      </w:r>
      <w:proofErr w:type="spellStart"/>
      <w:r>
        <w:t>Heyeti</w:t>
      </w:r>
      <w:proofErr w:type="spellEnd"/>
      <w:r>
        <w:t xml:space="preserve"> </w:t>
      </w:r>
      <w:proofErr w:type="spellStart"/>
      <w:r>
        <w:t>üyeliğini</w:t>
      </w:r>
      <w:proofErr w:type="spellEnd"/>
      <w:r>
        <w:t xml:space="preserve"> </w:t>
      </w:r>
      <w:proofErr w:type="spellStart"/>
      <w:r>
        <w:t>sürdürmektedir</w:t>
      </w:r>
      <w:proofErr w:type="spellEnd"/>
      <w:r>
        <w:t xml:space="preserve">. </w:t>
      </w:r>
      <w:proofErr w:type="spellStart"/>
      <w:r>
        <w:t>Saygın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editörlük</w:t>
      </w:r>
      <w:proofErr w:type="spellEnd"/>
      <w:r>
        <w:t xml:space="preserve"> </w:t>
      </w:r>
      <w:proofErr w:type="spellStart"/>
      <w:r>
        <w:t>yapmanın</w:t>
      </w:r>
      <w:proofErr w:type="spellEnd"/>
      <w:r>
        <w:t xml:space="preserve"> </w:t>
      </w:r>
      <w:proofErr w:type="spellStart"/>
      <w:r>
        <w:t>yanı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ödül</w:t>
      </w:r>
      <w:proofErr w:type="spellEnd"/>
      <w:r>
        <w:t xml:space="preserve"> </w:t>
      </w:r>
      <w:proofErr w:type="spellStart"/>
      <w:r>
        <w:t>jürisinde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.</w:t>
      </w:r>
      <w:r>
        <w:br/>
      </w:r>
    </w:p>
    <w:p w14:paraId="19CF7159" w14:textId="6832B57C" w:rsidR="00623463" w:rsidRDefault="00623463" w:rsidP="00623463">
      <w:pPr>
        <w:spacing w:after="0"/>
      </w:pPr>
      <w:proofErr w:type="spellStart"/>
      <w:r>
        <w:t>Akademik</w:t>
      </w:r>
      <w:proofErr w:type="spellEnd"/>
      <w:r>
        <w:t xml:space="preserve"> </w:t>
      </w:r>
      <w:proofErr w:type="spellStart"/>
      <w:r>
        <w:t>kariyeri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proofErr w:type="spellStart"/>
      <w:r>
        <w:t>prestijli</w:t>
      </w:r>
      <w:proofErr w:type="spellEnd"/>
      <w:r>
        <w:t xml:space="preserve"> </w:t>
      </w:r>
      <w:proofErr w:type="spellStart"/>
      <w:r>
        <w:t>ödüle</w:t>
      </w:r>
      <w:proofErr w:type="spellEnd"/>
      <w:r>
        <w:t xml:space="preserve"> </w:t>
      </w:r>
      <w:proofErr w:type="spellStart"/>
      <w:r>
        <w:t>layık</w:t>
      </w:r>
      <w:proofErr w:type="spellEnd"/>
      <w:r>
        <w:t xml:space="preserve"> </w:t>
      </w:r>
      <w:proofErr w:type="spellStart"/>
      <w:r>
        <w:t>görülen</w:t>
      </w:r>
      <w:proofErr w:type="spellEnd"/>
      <w:r>
        <w:t xml:space="preserve"> Prof. Dr. </w:t>
      </w:r>
      <w:proofErr w:type="spellStart"/>
      <w:r>
        <w:t>Hotamışlıgil’in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ödüllerin</w:t>
      </w:r>
      <w:proofErr w:type="spellEnd"/>
      <w:r>
        <w:t xml:space="preserve">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şöyledir</w:t>
      </w:r>
      <w:proofErr w:type="spellEnd"/>
      <w:r>
        <w:t>: </w:t>
      </w:r>
      <w:r>
        <w:br/>
      </w:r>
      <w:r>
        <w:lastRenderedPageBreak/>
        <w:t>1991 Lucille P. Markey Predoctoral Fellowship in Developmental Biology</w:t>
      </w:r>
      <w:r>
        <w:br/>
        <w:t>1997 Pew Scholar in Biomedical Sciences, Pew Charitable Trusts</w:t>
      </w:r>
      <w:r>
        <w:br/>
        <w:t xml:space="preserve">2004 TÜBİTAK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Ödülü</w:t>
      </w:r>
      <w:proofErr w:type="spellEnd"/>
      <w:r>
        <w:t xml:space="preserve">, TUBA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br/>
        <w:t xml:space="preserve">2007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Diyabet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Olağanüstü</w:t>
      </w:r>
      <w:proofErr w:type="spellEnd"/>
      <w:r>
        <w:t xml:space="preserve"> 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Ödülü</w:t>
      </w:r>
      <w:proofErr w:type="spellEnd"/>
      <w:r>
        <w:br/>
        <w:t xml:space="preserve">2009 American Association for Advancement of Science </w:t>
      </w:r>
      <w:proofErr w:type="spellStart"/>
      <w:r>
        <w:t>asil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br/>
        <w:t xml:space="preserve">2010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Obezite</w:t>
      </w:r>
      <w:proofErr w:type="spellEnd"/>
      <w:r>
        <w:t xml:space="preserve"> </w:t>
      </w:r>
      <w:proofErr w:type="spellStart"/>
      <w:r>
        <w:t>Cemiyeti</w:t>
      </w:r>
      <w:proofErr w:type="spellEnd"/>
      <w:r>
        <w:t xml:space="preserve"> Wertheimer </w:t>
      </w:r>
      <w:proofErr w:type="spellStart"/>
      <w:r>
        <w:t>Ödülü</w:t>
      </w:r>
      <w:proofErr w:type="spellEnd"/>
      <w:r>
        <w:br/>
        <w:t xml:space="preserve">2010 </w:t>
      </w:r>
      <w:proofErr w:type="spellStart"/>
      <w:r>
        <w:t>Diyabet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Naomi </w:t>
      </w:r>
      <w:proofErr w:type="spellStart"/>
      <w:r>
        <w:t>Berrie</w:t>
      </w:r>
      <w:proofErr w:type="spellEnd"/>
      <w:r>
        <w:t xml:space="preserve"> </w:t>
      </w:r>
      <w:proofErr w:type="spellStart"/>
      <w:r>
        <w:t>Üstün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Ödülü</w:t>
      </w:r>
      <w:proofErr w:type="spellEnd"/>
      <w:r>
        <w:br/>
        <w:t>2012 ASBMB, Richard J. Havel Lecture</w:t>
      </w:r>
      <w:r>
        <w:br/>
        <w:t xml:space="preserve">2013 Koç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Ödülü</w:t>
      </w:r>
      <w:proofErr w:type="spellEnd"/>
      <w:r>
        <w:br/>
        <w:t xml:space="preserve">2014 </w:t>
      </w:r>
      <w:proofErr w:type="spellStart"/>
      <w:r>
        <w:t>Uluslararası</w:t>
      </w:r>
      <w:proofErr w:type="spellEnd"/>
      <w:r>
        <w:t xml:space="preserve"> Danone </w:t>
      </w:r>
      <w:proofErr w:type="spellStart"/>
      <w:r>
        <w:t>Beslenme</w:t>
      </w:r>
      <w:proofErr w:type="spellEnd"/>
      <w:r>
        <w:t xml:space="preserve"> </w:t>
      </w:r>
      <w:proofErr w:type="spellStart"/>
      <w:r>
        <w:t>Ödülü</w:t>
      </w:r>
      <w:proofErr w:type="spellEnd"/>
      <w:r>
        <w:br/>
        <w:t xml:space="preserve">2015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Endokrin</w:t>
      </w:r>
      <w:proofErr w:type="spellEnd"/>
      <w:r>
        <w:t xml:space="preserve"> </w:t>
      </w:r>
      <w:proofErr w:type="spellStart"/>
      <w:r>
        <w:t>Cemiyeti</w:t>
      </w:r>
      <w:proofErr w:type="spellEnd"/>
      <w:r>
        <w:t xml:space="preserve"> Roy O. </w:t>
      </w:r>
      <w:proofErr w:type="spellStart"/>
      <w:r>
        <w:t>Greep</w:t>
      </w:r>
      <w:proofErr w:type="spellEnd"/>
      <w:r>
        <w:t xml:space="preserve"> </w:t>
      </w:r>
      <w:proofErr w:type="spellStart"/>
      <w:r>
        <w:t>Üstün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Ödülü</w:t>
      </w:r>
      <w:proofErr w:type="spellEnd"/>
      <w:r>
        <w:br/>
        <w:t>2017 Hans L. Falk Memorial ward Lecture</w:t>
      </w:r>
      <w:r>
        <w:br/>
        <w:t>2018 EASD–Novo Nordisk Foundation Diabetes Prize for Excellence</w:t>
      </w:r>
    </w:p>
    <w:p w14:paraId="0FE4FF93" w14:textId="5DA53AD8" w:rsidR="00623463" w:rsidRDefault="00623463" w:rsidP="00623463">
      <w:pPr>
        <w:spacing w:after="0"/>
      </w:pPr>
      <w:r>
        <w:t xml:space="preserve">2021 </w:t>
      </w:r>
      <w:proofErr w:type="spellStart"/>
      <w:r>
        <w:t>Fahri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, Ankara </w:t>
      </w:r>
      <w:proofErr w:type="spellStart"/>
      <w:r>
        <w:t>Universitesi</w:t>
      </w:r>
      <w:proofErr w:type="spellEnd"/>
    </w:p>
    <w:p w14:paraId="2EEAB5AC" w14:textId="7483BCEE" w:rsidR="00426A54" w:rsidRDefault="00426A54" w:rsidP="00623463">
      <w:pPr>
        <w:spacing w:after="0"/>
      </w:pPr>
      <w:r>
        <w:t xml:space="preserve">2021 </w:t>
      </w:r>
      <w:proofErr w:type="spellStart"/>
      <w:r>
        <w:t>Venedik</w:t>
      </w:r>
      <w:proofErr w:type="spellEnd"/>
      <w:r>
        <w:t xml:space="preserve"> </w:t>
      </w:r>
      <w:proofErr w:type="spellStart"/>
      <w:r>
        <w:t>Bienali</w:t>
      </w:r>
      <w:proofErr w:type="spellEnd"/>
      <w:r>
        <w:t xml:space="preserve"> “</w:t>
      </w:r>
      <w:proofErr w:type="spellStart"/>
      <w:r>
        <w:t>Moleküler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” </w:t>
      </w:r>
      <w:proofErr w:type="spellStart"/>
      <w:r>
        <w:t>sergisi</w:t>
      </w:r>
      <w:proofErr w:type="spellEnd"/>
      <w:r>
        <w:t xml:space="preserve"> (</w:t>
      </w:r>
      <w:proofErr w:type="spellStart"/>
      <w:r>
        <w:t>Refik</w:t>
      </w:r>
      <w:proofErr w:type="spellEnd"/>
      <w:r>
        <w:t xml:space="preserve"> </w:t>
      </w:r>
      <w:proofErr w:type="spellStart"/>
      <w:r>
        <w:t>Anadol</w:t>
      </w:r>
      <w:proofErr w:type="spellEnd"/>
      <w:r>
        <w:t xml:space="preserve"> </w:t>
      </w:r>
      <w:proofErr w:type="spellStart"/>
      <w:r>
        <w:t>işbirliği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). </w:t>
      </w:r>
    </w:p>
    <w:p w14:paraId="7D143FD2" w14:textId="68CAFA1F" w:rsidR="00623463" w:rsidRDefault="00623463">
      <w:r>
        <w:t xml:space="preserve">2024 John K and Mary E Davidson Award and Lecture, Toronto </w:t>
      </w:r>
      <w:proofErr w:type="spellStart"/>
      <w:r>
        <w:t>Universitesi</w:t>
      </w:r>
      <w:proofErr w:type="spellEnd"/>
    </w:p>
    <w:p w14:paraId="19D3D6DF" w14:textId="5D8160FB" w:rsidR="003C60D8" w:rsidRDefault="00623463">
      <w:r>
        <w:t xml:space="preserve">Prof. Dr. </w:t>
      </w:r>
      <w:proofErr w:type="spellStart"/>
      <w:r>
        <w:t>Hotamışlıgil</w:t>
      </w:r>
      <w:proofErr w:type="spellEnd"/>
      <w:r>
        <w:t xml:space="preserve">,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Örgütü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Üreme</w:t>
      </w:r>
      <w:proofErr w:type="spellEnd"/>
      <w:r>
        <w:t xml:space="preserve">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uzman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hekim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insanı</w:t>
      </w:r>
      <w:proofErr w:type="spellEnd"/>
      <w:r>
        <w:t> </w:t>
      </w:r>
      <w:proofErr w:type="spellStart"/>
      <w:r>
        <w:t>olan</w:t>
      </w:r>
      <w:proofErr w:type="spellEnd"/>
      <w:r>
        <w:t xml:space="preserve"> Dr. </w:t>
      </w:r>
      <w:proofErr w:type="spellStart"/>
      <w:r>
        <w:t>Selen</w:t>
      </w:r>
      <w:proofErr w:type="spellEnd"/>
      <w:r>
        <w:t xml:space="preserve"> </w:t>
      </w:r>
      <w:proofErr w:type="spellStart"/>
      <w:r>
        <w:t>Ciliv</w:t>
      </w:r>
      <w:proofErr w:type="spellEnd"/>
      <w:r>
        <w:t xml:space="preserve"> </w:t>
      </w:r>
      <w:proofErr w:type="spellStart"/>
      <w:r>
        <w:t>Hotamışlıgil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evli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babasıdır</w:t>
      </w:r>
      <w:proofErr w:type="spellEnd"/>
      <w:r>
        <w:t>.</w:t>
      </w:r>
    </w:p>
    <w:p w14:paraId="63331827" w14:textId="77777777" w:rsidR="00426A54" w:rsidRDefault="00426A54"/>
    <w:p w14:paraId="3EC875FB" w14:textId="12E016F2" w:rsidR="00426A54" w:rsidRDefault="00426A54"/>
    <w:sectPr w:rsidR="0042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63"/>
    <w:rsid w:val="00315B33"/>
    <w:rsid w:val="003C60D8"/>
    <w:rsid w:val="004019AB"/>
    <w:rsid w:val="00426A54"/>
    <w:rsid w:val="005D0C15"/>
    <w:rsid w:val="00623463"/>
    <w:rsid w:val="00774C39"/>
    <w:rsid w:val="00D31937"/>
    <w:rsid w:val="00D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320A"/>
  <w15:chartTrackingRefBased/>
  <w15:docId w15:val="{C151479D-5B32-F94C-89CF-C17737CA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3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3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3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3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3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34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34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34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34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34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34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34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34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34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3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34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34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3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Hotamisligil, Gökhan S</dc:creator>
  <cp:keywords/>
  <dc:description/>
  <cp:lastModifiedBy>Hasan Koç</cp:lastModifiedBy>
  <cp:revision>3</cp:revision>
  <dcterms:created xsi:type="dcterms:W3CDTF">2026-01-21T09:10:00Z</dcterms:created>
  <dcterms:modified xsi:type="dcterms:W3CDTF">2026-01-21T11:24:00Z</dcterms:modified>
</cp:coreProperties>
</file>